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696A" w14:textId="5CC77C39" w:rsidR="0041133C" w:rsidRDefault="0041133C" w:rsidP="0041133C">
      <w:pPr>
        <w:spacing w:after="0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>
        <w:rPr>
          <w:rFonts w:ascii="Century Gothic" w:hAnsi="Century Gothic"/>
          <w:noProof/>
          <w:sz w:val="24"/>
          <w:szCs w:val="24"/>
          <w:lang w:val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75277F" wp14:editId="269196D1">
            <wp:simplePos x="0" y="0"/>
            <wp:positionH relativeFrom="column">
              <wp:posOffset>1381125</wp:posOffset>
            </wp:positionH>
            <wp:positionV relativeFrom="paragraph">
              <wp:posOffset>-809625</wp:posOffset>
            </wp:positionV>
            <wp:extent cx="2698969" cy="876300"/>
            <wp:effectExtent l="0" t="0" r="6350" b="0"/>
            <wp:wrapNone/>
            <wp:docPr id="609470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70661" name="Picture 6094706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96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3A404" w14:textId="77777777" w:rsidR="0041133C" w:rsidRDefault="0041133C" w:rsidP="0041133C">
      <w:pPr>
        <w:spacing w:after="0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</w:p>
    <w:p w14:paraId="72BCEE78" w14:textId="6BF5914A" w:rsidR="0041133C" w:rsidRPr="0040466E" w:rsidRDefault="0041133C" w:rsidP="0041133C">
      <w:pPr>
        <w:spacing w:after="0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LM FPV 10</w:t>
      </w:r>
      <w:r w:rsidRPr="0040466E">
        <w:rPr>
          <w:rFonts w:ascii="Century Gothic" w:hAnsi="Century Gothic"/>
          <w:sz w:val="24"/>
          <w:szCs w:val="24"/>
          <w:lang w:val="en-US"/>
        </w:rPr>
        <w:br/>
      </w:r>
      <w:r w:rsidRPr="0040466E">
        <w:rPr>
          <w:rFonts w:ascii="Century Gothic" w:hAnsi="Century Gothic"/>
          <w:sz w:val="24"/>
          <w:szCs w:val="24"/>
          <w:lang w:val="en-US"/>
        </w:rPr>
        <w:br/>
        <w:t>Technical Specifications</w:t>
      </w:r>
    </w:p>
    <w:p w14:paraId="55156150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Built on the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Readytosky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Mark4 10" V2 airframe</w:t>
      </w:r>
    </w:p>
    <w:p w14:paraId="30430D4F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Powered by AOS Supernova 3220 motors</w:t>
      </w:r>
    </w:p>
    <w:p w14:paraId="176261F9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Equipped with an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AxisFlying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Argus 4-in-1 65A Electronic Speed Controller (ESC)</w:t>
      </w:r>
    </w:p>
    <w:p w14:paraId="345551DE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190–200 km/h maximum speed range</w:t>
      </w:r>
    </w:p>
    <w:p w14:paraId="48328545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Flight controller is the Matek H743-SLIM-V4</w:t>
      </w:r>
    </w:p>
    <w:p w14:paraId="552F76D1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Processing powered by an STM32H743VIT6 ARM Cortex-M7 (480 MHz)</w:t>
      </w:r>
    </w:p>
    <w:p w14:paraId="18EE0619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Runs on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ArduCopter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4.4.4 firmware and utilizes Mission Planner for ground control</w:t>
      </w:r>
    </w:p>
    <w:p w14:paraId="7E6C9C35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Manual radio control is supported via the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RadioMaster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XR4 Gemini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ExpressLRS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receiver</w:t>
      </w:r>
    </w:p>
    <w:p w14:paraId="27B1A720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FPV video transmission is handled by the DJI O4 Pro system</w:t>
      </w:r>
    </w:p>
    <w:p w14:paraId="6565327E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GPS-based navigation uses the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Mateksys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 xml:space="preserve"> M10Q-5883 module</w:t>
      </w:r>
    </w:p>
    <w:p w14:paraId="764EEAA1" w14:textId="77777777" w:rsidR="0041133C" w:rsidRPr="0040466E" w:rsidRDefault="0041133C" w:rsidP="0041133C">
      <w:pPr>
        <w:numPr>
          <w:ilvl w:val="0"/>
          <w:numId w:val="1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System interfaces include UART, I2C, CAN-BUS, RCIN, and SBUS</w:t>
      </w:r>
    </w:p>
    <w:p w14:paraId="4C8C210B" w14:textId="77777777" w:rsidR="0041133C" w:rsidRPr="0040466E" w:rsidRDefault="0041133C" w:rsidP="0041133C">
      <w:pPr>
        <w:spacing w:after="0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br/>
        <w:t>Advantages</w:t>
      </w:r>
    </w:p>
    <w:p w14:paraId="36DC74E5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Up to 20 minutes of flight endurance with a payload</w:t>
      </w:r>
    </w:p>
    <w:p w14:paraId="427D3D1F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1.7 kg payload lifting capability</w:t>
      </w:r>
    </w:p>
    <w:p w14:paraId="599EB67C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Maximum takeoff weight does not exceed 8 kg</w:t>
      </w:r>
    </w:p>
    <w:p w14:paraId="38CBA64A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Operational in wind conditions up to 20 m/s</w:t>
      </w:r>
    </w:p>
    <w:p w14:paraId="77B7264B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 xml:space="preserve">Supports autonomous flight modes including Stabilize, </w:t>
      </w:r>
      <w:proofErr w:type="spellStart"/>
      <w:r w:rsidRPr="0040466E">
        <w:rPr>
          <w:rFonts w:ascii="Century Gothic" w:hAnsi="Century Gothic"/>
          <w:sz w:val="24"/>
          <w:szCs w:val="24"/>
          <w:lang w:val="en-US"/>
        </w:rPr>
        <w:t>AltHold</w:t>
      </w:r>
      <w:proofErr w:type="spellEnd"/>
      <w:r w:rsidRPr="0040466E">
        <w:rPr>
          <w:rFonts w:ascii="Century Gothic" w:hAnsi="Century Gothic"/>
          <w:sz w:val="24"/>
          <w:szCs w:val="24"/>
          <w:lang w:val="en-US"/>
        </w:rPr>
        <w:t>, Loiter, RTL, and Autotune</w:t>
      </w:r>
    </w:p>
    <w:p w14:paraId="4844FB0A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Supports telemetry communication between 900 MHz and 2.4 GHz</w:t>
      </w:r>
    </w:p>
    <w:p w14:paraId="195F88C6" w14:textId="77777777" w:rsidR="0041133C" w:rsidRPr="0040466E" w:rsidRDefault="0041133C" w:rsidP="0041133C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Flight controller supports CAN-BUS peripheral connections for expandability</w:t>
      </w:r>
    </w:p>
    <w:p w14:paraId="010EDB1E" w14:textId="77777777" w:rsidR="0041133C" w:rsidRPr="0040466E" w:rsidRDefault="0041133C" w:rsidP="0041133C">
      <w:pPr>
        <w:spacing w:after="0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br/>
        <w:t>Power</w:t>
      </w:r>
    </w:p>
    <w:p w14:paraId="31F8B071" w14:textId="77777777" w:rsidR="0041133C" w:rsidRPr="0040466E" w:rsidRDefault="0041133C" w:rsidP="0041133C">
      <w:pPr>
        <w:numPr>
          <w:ilvl w:val="0"/>
          <w:numId w:val="3"/>
        </w:numPr>
        <w:spacing w:before="100" w:beforeAutospacing="1" w:after="100" w:afterAutospacing="1" w:line="240" w:lineRule="auto"/>
        <w:jc w:val="left"/>
        <w:rPr>
          <w:rFonts w:ascii="Century Gothic" w:hAnsi="Century Gothic"/>
          <w:sz w:val="24"/>
          <w:szCs w:val="24"/>
          <w:lang w:val="en-US"/>
        </w:rPr>
      </w:pPr>
      <w:r w:rsidRPr="0040466E">
        <w:rPr>
          <w:rFonts w:ascii="Century Gothic" w:hAnsi="Century Gothic"/>
          <w:sz w:val="24"/>
          <w:szCs w:val="24"/>
          <w:lang w:val="en-US"/>
        </w:rPr>
        <w:t>Operates on a 6S LiPo battery</w:t>
      </w:r>
    </w:p>
    <w:p w14:paraId="2C95AEC7" w14:textId="77777777" w:rsidR="0041133C" w:rsidRPr="0040466E" w:rsidRDefault="0041133C" w:rsidP="0041133C">
      <w:pPr>
        <w:spacing w:after="0" w:line="240" w:lineRule="auto"/>
        <w:jc w:val="left"/>
        <w:rPr>
          <w:rFonts w:ascii="Century Gothic" w:hAnsi="Century Gothic"/>
          <w:b/>
          <w:sz w:val="24"/>
          <w:szCs w:val="28"/>
          <w:u w:val="single"/>
          <w:lang w:val="en-US"/>
        </w:rPr>
      </w:pPr>
    </w:p>
    <w:p w14:paraId="055ED177" w14:textId="77777777" w:rsidR="0041133C" w:rsidRPr="0040466E" w:rsidRDefault="0041133C" w:rsidP="0041133C">
      <w:pPr>
        <w:spacing w:after="0" w:line="240" w:lineRule="auto"/>
        <w:jc w:val="left"/>
        <w:rPr>
          <w:rFonts w:ascii="Century Gothic" w:hAnsi="Century Gothic"/>
          <w:b/>
          <w:sz w:val="24"/>
          <w:szCs w:val="28"/>
          <w:u w:val="single"/>
          <w:lang w:val="en-US"/>
        </w:rPr>
      </w:pPr>
    </w:p>
    <w:p w14:paraId="0A4AE33F" w14:textId="77777777" w:rsidR="00056FA4" w:rsidRPr="0041133C" w:rsidRDefault="00056FA4">
      <w:pPr>
        <w:rPr>
          <w:lang w:val="en-US"/>
        </w:rPr>
      </w:pPr>
    </w:p>
    <w:sectPr w:rsidR="00056FA4" w:rsidRPr="00411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23E3"/>
    <w:multiLevelType w:val="multilevel"/>
    <w:tmpl w:val="0744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8715B6"/>
    <w:multiLevelType w:val="multilevel"/>
    <w:tmpl w:val="1D2EB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2A02A5"/>
    <w:multiLevelType w:val="multilevel"/>
    <w:tmpl w:val="533A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41095">
    <w:abstractNumId w:val="1"/>
  </w:num>
  <w:num w:numId="2" w16cid:durableId="849487326">
    <w:abstractNumId w:val="0"/>
  </w:num>
  <w:num w:numId="3" w16cid:durableId="82990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3C"/>
    <w:rsid w:val="00056FA4"/>
    <w:rsid w:val="003C3420"/>
    <w:rsid w:val="0041133C"/>
    <w:rsid w:val="00463304"/>
    <w:rsid w:val="00981709"/>
    <w:rsid w:val="00B2424B"/>
    <w:rsid w:val="00C15C42"/>
    <w:rsid w:val="00E9514E"/>
    <w:rsid w:val="00EE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B62"/>
  <w15:chartTrackingRefBased/>
  <w15:docId w15:val="{7B6BBBCB-F573-493F-9289-6B923700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33C"/>
    <w:pPr>
      <w:spacing w:after="20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1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1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1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1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1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1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1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1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13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13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13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13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13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13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1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1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1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1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1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13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13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3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1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13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Iacovou</dc:creator>
  <cp:keywords/>
  <dc:description/>
  <cp:lastModifiedBy>Georgia Iacovou</cp:lastModifiedBy>
  <cp:revision>1</cp:revision>
  <dcterms:created xsi:type="dcterms:W3CDTF">2026-05-11T09:51:00Z</dcterms:created>
  <dcterms:modified xsi:type="dcterms:W3CDTF">2026-05-11T09:54:00Z</dcterms:modified>
</cp:coreProperties>
</file>